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3C" w:rsidRDefault="0021607D" w:rsidP="00176E3C">
      <w:pPr>
        <w:tabs>
          <w:tab w:val="left" w:pos="5775"/>
        </w:tabs>
        <w:jc w:val="center"/>
        <w:rPr>
          <w:b/>
          <w:color w:val="FF0066"/>
          <w:sz w:val="40"/>
          <w:szCs w:val="40"/>
        </w:rPr>
      </w:pPr>
      <w:r>
        <w:rPr>
          <w:b/>
          <w:noProof/>
          <w:color w:val="FF0066"/>
          <w:sz w:val="40"/>
          <w:szCs w:val="4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-504825</wp:posOffset>
            </wp:positionV>
            <wp:extent cx="2314575" cy="2457450"/>
            <wp:effectExtent l="0" t="0" r="0" b="0"/>
            <wp:wrapNone/>
            <wp:docPr id="8" name="Image 2" descr="stickers Lutin et sa fleur  © -  Ce modele appartient a Louvenn - Il n'est pas libre de 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s Lutin et sa fleur  © -  Ce modele appartient a Louvenn - Il n'est pas libre de dro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56564" flipH="1">
                      <a:off x="0" y="0"/>
                      <a:ext cx="2314575" cy="24574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66"/>
          <w:sz w:val="40"/>
          <w:szCs w:val="4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523875</wp:posOffset>
            </wp:positionV>
            <wp:extent cx="1333500" cy="1257300"/>
            <wp:effectExtent l="19050" t="0" r="0" b="0"/>
            <wp:wrapSquare wrapText="bothSides"/>
            <wp:docPr id="9" name="Image 3" descr="C:\Users\Propriétaire\Pictures\logo_petit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riétaire\Pictures\logo_petit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66"/>
          <w:sz w:val="40"/>
          <w:szCs w:val="40"/>
          <w:lang w:eastAsia="fr-F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-314325</wp:posOffset>
            </wp:positionV>
            <wp:extent cx="1009650" cy="1143000"/>
            <wp:effectExtent l="0" t="0" r="0" b="0"/>
            <wp:wrapTight wrapText="bothSides">
              <wp:wrapPolygon edited="0">
                <wp:start x="6521" y="2160"/>
                <wp:lineTo x="5706" y="9360"/>
                <wp:lineTo x="15079" y="18720"/>
                <wp:lineTo x="17117" y="18720"/>
                <wp:lineTo x="17525" y="18000"/>
                <wp:lineTo x="15487" y="15480"/>
                <wp:lineTo x="13449" y="13680"/>
                <wp:lineTo x="13042" y="9000"/>
                <wp:lineTo x="13042" y="7560"/>
                <wp:lineTo x="10596" y="3600"/>
                <wp:lineTo x="8966" y="2160"/>
                <wp:lineTo x="6521" y="2160"/>
              </wp:wrapPolygon>
            </wp:wrapTight>
            <wp:docPr id="5" name="Image 1" descr="C:\Users\Propriétaire\Pictures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Pictures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A56" w:rsidRPr="00E335F1" w:rsidRDefault="00C94082" w:rsidP="00082A56">
      <w:pPr>
        <w:spacing w:line="240" w:lineRule="auto"/>
        <w:ind w:left="-1417"/>
        <w:jc w:val="center"/>
        <w:rPr>
          <w:smallCaps/>
          <w:sz w:val="36"/>
          <w:szCs w:val="36"/>
        </w:rPr>
      </w:pPr>
      <w:r w:rsidRPr="00C94082">
        <w:rPr>
          <w:smallCaps/>
          <w:noProof/>
          <w:sz w:val="36"/>
          <w:szCs w:val="36"/>
          <w:lang w:eastAsia="fr-FR"/>
        </w:rPr>
        <w:t>PLANNING DES</w:t>
      </w:r>
      <w:r>
        <w:rPr>
          <w:b/>
          <w:smallCaps/>
          <w:noProof/>
          <w:sz w:val="36"/>
          <w:szCs w:val="36"/>
          <w:lang w:eastAsia="fr-FR"/>
        </w:rPr>
        <w:t xml:space="preserve"> </w:t>
      </w:r>
      <w:r w:rsidR="00082A56" w:rsidRPr="00E335F1">
        <w:rPr>
          <w:smallCaps/>
          <w:sz w:val="36"/>
          <w:szCs w:val="36"/>
        </w:rPr>
        <w:t xml:space="preserve"> ATELIERS D’</w:t>
      </w:r>
      <w:r w:rsidR="00082A56" w:rsidRPr="00E335F1">
        <w:rPr>
          <w:rFonts w:cstheme="minorHAnsi"/>
          <w:smallCaps/>
          <w:sz w:val="36"/>
          <w:szCs w:val="36"/>
        </w:rPr>
        <w:t>É</w:t>
      </w:r>
      <w:r w:rsidR="00082A56" w:rsidRPr="00E335F1">
        <w:rPr>
          <w:smallCaps/>
          <w:sz w:val="36"/>
          <w:szCs w:val="36"/>
        </w:rPr>
        <w:t>VEIL</w:t>
      </w:r>
    </w:p>
    <w:p w:rsidR="00082A56" w:rsidRPr="00E335F1" w:rsidRDefault="00082A56" w:rsidP="00082A56">
      <w:pPr>
        <w:spacing w:line="240" w:lineRule="auto"/>
        <w:ind w:left="-1417"/>
        <w:jc w:val="center"/>
        <w:rPr>
          <w:smallCaps/>
          <w:sz w:val="36"/>
          <w:szCs w:val="36"/>
        </w:rPr>
      </w:pPr>
      <w:r w:rsidRPr="00E335F1">
        <w:rPr>
          <w:smallCaps/>
          <w:sz w:val="36"/>
          <w:szCs w:val="36"/>
        </w:rPr>
        <w:t xml:space="preserve"> DU  </w:t>
      </w:r>
      <w:r w:rsidRPr="00E335F1">
        <w:rPr>
          <w:b/>
          <w:smallCaps/>
          <w:color w:val="D60093"/>
          <w:sz w:val="36"/>
          <w:szCs w:val="36"/>
        </w:rPr>
        <w:t>R</w:t>
      </w:r>
      <w:r w:rsidRPr="00E335F1">
        <w:rPr>
          <w:smallCaps/>
          <w:sz w:val="36"/>
          <w:szCs w:val="36"/>
        </w:rPr>
        <w:t xml:space="preserve">ELAIS </w:t>
      </w:r>
      <w:r w:rsidRPr="00E335F1">
        <w:rPr>
          <w:b/>
          <w:smallCaps/>
          <w:color w:val="D60093"/>
          <w:sz w:val="36"/>
          <w:szCs w:val="36"/>
        </w:rPr>
        <w:t>A</w:t>
      </w:r>
      <w:r w:rsidRPr="00E335F1">
        <w:rPr>
          <w:smallCaps/>
          <w:sz w:val="36"/>
          <w:szCs w:val="36"/>
        </w:rPr>
        <w:t xml:space="preserve">SSISTANTES </w:t>
      </w:r>
      <w:r w:rsidRPr="00E335F1">
        <w:rPr>
          <w:b/>
          <w:smallCaps/>
          <w:color w:val="D60093"/>
          <w:sz w:val="36"/>
          <w:szCs w:val="36"/>
        </w:rPr>
        <w:t>M</w:t>
      </w:r>
      <w:r w:rsidRPr="00E335F1">
        <w:rPr>
          <w:smallCaps/>
          <w:sz w:val="36"/>
          <w:szCs w:val="36"/>
        </w:rPr>
        <w:t xml:space="preserve">ATERNELLES </w:t>
      </w:r>
    </w:p>
    <w:p w:rsidR="00B848D3" w:rsidRDefault="00FD2D05" w:rsidP="00B678E3">
      <w:pPr>
        <w:spacing w:line="240" w:lineRule="auto"/>
        <w:ind w:left="-284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 xml:space="preserve">                    </w:t>
      </w:r>
      <w:r w:rsidR="00082A56" w:rsidRPr="00E335F1">
        <w:rPr>
          <w:smallCaps/>
          <w:sz w:val="36"/>
          <w:szCs w:val="36"/>
        </w:rPr>
        <w:t>PONTGIBAUD SIOULE ET VOLCANS</w:t>
      </w:r>
    </w:p>
    <w:p w:rsidR="0021607D" w:rsidRDefault="0021607D" w:rsidP="00B678E3">
      <w:pPr>
        <w:spacing w:line="240" w:lineRule="auto"/>
        <w:ind w:left="-284"/>
        <w:jc w:val="center"/>
        <w:rPr>
          <w:sz w:val="24"/>
          <w:szCs w:val="24"/>
        </w:rPr>
      </w:pPr>
    </w:p>
    <w:tbl>
      <w:tblPr>
        <w:tblStyle w:val="Grilledutableau"/>
        <w:tblW w:w="10915" w:type="dxa"/>
        <w:tblInd w:w="-34" w:type="dxa"/>
        <w:tblLook w:val="04A0"/>
      </w:tblPr>
      <w:tblGrid>
        <w:gridCol w:w="2836"/>
        <w:gridCol w:w="2693"/>
        <w:gridCol w:w="5386"/>
      </w:tblGrid>
      <w:tr w:rsidR="00050B63" w:rsidTr="003C4B40">
        <w:trPr>
          <w:trHeight w:val="827"/>
        </w:trPr>
        <w:tc>
          <w:tcPr>
            <w:tcW w:w="10915" w:type="dxa"/>
            <w:gridSpan w:val="3"/>
          </w:tcPr>
          <w:p w:rsidR="00050B63" w:rsidRPr="004F2A49" w:rsidRDefault="00050B63" w:rsidP="001861AC">
            <w:pPr>
              <w:jc w:val="center"/>
              <w:rPr>
                <w:b/>
                <w:color w:val="FF0066"/>
                <w:sz w:val="36"/>
                <w:szCs w:val="36"/>
              </w:rPr>
            </w:pPr>
            <w:r w:rsidRPr="004F2A49">
              <w:rPr>
                <w:b/>
                <w:color w:val="FF0066"/>
                <w:sz w:val="36"/>
                <w:szCs w:val="36"/>
              </w:rPr>
              <w:t>4 juillet « Ballade de l’été » aux Ecuries d’</w:t>
            </w:r>
            <w:proofErr w:type="spellStart"/>
            <w:r w:rsidRPr="004F2A49">
              <w:rPr>
                <w:b/>
                <w:color w:val="FF0066"/>
                <w:sz w:val="36"/>
                <w:szCs w:val="36"/>
              </w:rPr>
              <w:t>Ambur</w:t>
            </w:r>
            <w:proofErr w:type="spellEnd"/>
            <w:r w:rsidRPr="004F2A49">
              <w:rPr>
                <w:b/>
                <w:color w:val="FF0066"/>
                <w:sz w:val="36"/>
                <w:szCs w:val="36"/>
              </w:rPr>
              <w:t xml:space="preserve"> (10H45) et pique nique à la </w:t>
            </w:r>
            <w:proofErr w:type="spellStart"/>
            <w:r w:rsidRPr="004F2A49">
              <w:rPr>
                <w:b/>
                <w:color w:val="FF0066"/>
                <w:sz w:val="36"/>
                <w:szCs w:val="36"/>
              </w:rPr>
              <w:t>Chazotte</w:t>
            </w:r>
            <w:proofErr w:type="spellEnd"/>
          </w:p>
        </w:tc>
      </w:tr>
      <w:tr w:rsidR="00050B63" w:rsidTr="00C6785F">
        <w:trPr>
          <w:trHeight w:val="715"/>
        </w:trPr>
        <w:tc>
          <w:tcPr>
            <w:tcW w:w="10915" w:type="dxa"/>
            <w:gridSpan w:val="3"/>
          </w:tcPr>
          <w:p w:rsidR="00050B63" w:rsidRPr="001549D0" w:rsidRDefault="00050B63" w:rsidP="00787B56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8 juillet</w:t>
            </w:r>
            <w:r w:rsidR="00787B56">
              <w:rPr>
                <w:b/>
                <w:color w:val="7030A0"/>
                <w:sz w:val="36"/>
                <w:szCs w:val="36"/>
              </w:rPr>
              <w:t xml:space="preserve">, </w:t>
            </w:r>
            <w:r>
              <w:rPr>
                <w:b/>
                <w:color w:val="7030A0"/>
                <w:sz w:val="36"/>
                <w:szCs w:val="36"/>
              </w:rPr>
              <w:t xml:space="preserve"> </w:t>
            </w:r>
            <w:r w:rsidR="00787B56" w:rsidRPr="00787B56">
              <w:rPr>
                <w:b/>
                <w:color w:val="7030A0"/>
                <w:sz w:val="36"/>
                <w:szCs w:val="36"/>
              </w:rPr>
              <w:t>jeux d’eau au plan d’eau d’</w:t>
            </w:r>
            <w:proofErr w:type="spellStart"/>
            <w:r w:rsidR="00787B56" w:rsidRPr="00787B56">
              <w:rPr>
                <w:b/>
                <w:color w:val="7030A0"/>
                <w:sz w:val="36"/>
                <w:szCs w:val="36"/>
              </w:rPr>
              <w:t>Anschald</w:t>
            </w:r>
            <w:proofErr w:type="spellEnd"/>
            <w:r w:rsidR="00787B56" w:rsidRPr="00787B56">
              <w:rPr>
                <w:b/>
                <w:color w:val="7030A0"/>
                <w:sz w:val="36"/>
                <w:szCs w:val="36"/>
              </w:rPr>
              <w:t xml:space="preserve"> à 10H30</w:t>
            </w:r>
          </w:p>
        </w:tc>
      </w:tr>
      <w:tr w:rsidR="00050B63" w:rsidTr="000475DA">
        <w:trPr>
          <w:trHeight w:val="715"/>
        </w:trPr>
        <w:tc>
          <w:tcPr>
            <w:tcW w:w="10915" w:type="dxa"/>
            <w:gridSpan w:val="3"/>
          </w:tcPr>
          <w:p w:rsidR="00050B63" w:rsidRPr="00787B56" w:rsidRDefault="004F2A49" w:rsidP="00787B56">
            <w:pPr>
              <w:jc w:val="center"/>
              <w:rPr>
                <w:color w:val="FF0066"/>
                <w:sz w:val="36"/>
                <w:szCs w:val="36"/>
              </w:rPr>
            </w:pPr>
            <w:r>
              <w:rPr>
                <w:b/>
                <w:color w:val="FF0066"/>
                <w:sz w:val="36"/>
                <w:szCs w:val="36"/>
              </w:rPr>
              <w:t>18</w:t>
            </w:r>
            <w:r w:rsidR="00050B63" w:rsidRPr="00787B56">
              <w:rPr>
                <w:b/>
                <w:color w:val="FF0066"/>
                <w:sz w:val="36"/>
                <w:szCs w:val="36"/>
              </w:rPr>
              <w:t xml:space="preserve"> juillet</w:t>
            </w:r>
            <w:r w:rsidR="00050B63" w:rsidRPr="00787B56">
              <w:rPr>
                <w:color w:val="FF0066"/>
                <w:sz w:val="36"/>
                <w:szCs w:val="36"/>
              </w:rPr>
              <w:t xml:space="preserve"> </w:t>
            </w:r>
            <w:r w:rsidR="00787B56" w:rsidRPr="00787B56">
              <w:rPr>
                <w:b/>
                <w:color w:val="FF0066"/>
                <w:sz w:val="36"/>
                <w:szCs w:val="36"/>
              </w:rPr>
              <w:t xml:space="preserve">Parc </w:t>
            </w:r>
            <w:proofErr w:type="spellStart"/>
            <w:r w:rsidR="00787B56" w:rsidRPr="00787B56">
              <w:rPr>
                <w:b/>
                <w:color w:val="FF0066"/>
                <w:sz w:val="36"/>
                <w:szCs w:val="36"/>
              </w:rPr>
              <w:t>Fenestre</w:t>
            </w:r>
            <w:proofErr w:type="spellEnd"/>
            <w:r w:rsidR="00787B56" w:rsidRPr="00787B56">
              <w:rPr>
                <w:b/>
                <w:color w:val="FF0066"/>
                <w:sz w:val="36"/>
                <w:szCs w:val="36"/>
              </w:rPr>
              <w:t xml:space="preserve"> à la </w:t>
            </w:r>
            <w:proofErr w:type="spellStart"/>
            <w:r w:rsidR="00787B56" w:rsidRPr="00787B56">
              <w:rPr>
                <w:b/>
                <w:color w:val="FF0066"/>
                <w:sz w:val="36"/>
                <w:szCs w:val="36"/>
              </w:rPr>
              <w:t>Bourboule</w:t>
            </w:r>
            <w:proofErr w:type="spellEnd"/>
            <w:r w:rsidR="00787B56" w:rsidRPr="00787B56">
              <w:rPr>
                <w:b/>
                <w:color w:val="FF0066"/>
                <w:sz w:val="36"/>
                <w:szCs w:val="36"/>
              </w:rPr>
              <w:t xml:space="preserve"> départ à 10H30 de Pontgibaud et pique nique</w:t>
            </w:r>
            <w:r w:rsidR="00787B56">
              <w:rPr>
                <w:b/>
                <w:color w:val="FF0066"/>
                <w:sz w:val="36"/>
                <w:szCs w:val="36"/>
              </w:rPr>
              <w:t xml:space="preserve"> (en attente pour réservation à la chèvrerie …)</w:t>
            </w:r>
          </w:p>
        </w:tc>
      </w:tr>
      <w:tr w:rsidR="00050B63" w:rsidTr="00D557CF">
        <w:trPr>
          <w:trHeight w:val="711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050B63" w:rsidRPr="00787B56" w:rsidRDefault="00050B63" w:rsidP="004F2A49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787B56">
              <w:rPr>
                <w:b/>
                <w:color w:val="7030A0"/>
                <w:sz w:val="36"/>
                <w:szCs w:val="36"/>
              </w:rPr>
              <w:t xml:space="preserve">24 juillet fête du RAM à Pontgibaud </w:t>
            </w:r>
            <w:r w:rsidR="004F2A49">
              <w:rPr>
                <w:b/>
                <w:color w:val="7030A0"/>
                <w:sz w:val="36"/>
                <w:szCs w:val="36"/>
              </w:rPr>
              <w:t xml:space="preserve">à 10H30 </w:t>
            </w:r>
            <w:r w:rsidRPr="00787B56">
              <w:rPr>
                <w:b/>
                <w:color w:val="7030A0"/>
                <w:sz w:val="36"/>
                <w:szCs w:val="36"/>
              </w:rPr>
              <w:t xml:space="preserve">avec </w:t>
            </w:r>
            <w:r w:rsidR="00174FC5">
              <w:rPr>
                <w:b/>
                <w:color w:val="7030A0"/>
                <w:sz w:val="36"/>
                <w:szCs w:val="36"/>
              </w:rPr>
              <w:t xml:space="preserve">la participation </w:t>
            </w:r>
            <w:r w:rsidR="004F2A49">
              <w:rPr>
                <w:b/>
                <w:color w:val="7030A0"/>
                <w:sz w:val="36"/>
                <w:szCs w:val="36"/>
              </w:rPr>
              <w:t>de JOJO le</w:t>
            </w:r>
            <w:r w:rsidR="00174FC5">
              <w:rPr>
                <w:b/>
                <w:color w:val="7030A0"/>
                <w:sz w:val="36"/>
                <w:szCs w:val="36"/>
              </w:rPr>
              <w:t xml:space="preserve"> </w:t>
            </w:r>
            <w:r w:rsidRPr="00787B56">
              <w:rPr>
                <w:b/>
                <w:color w:val="7030A0"/>
                <w:sz w:val="36"/>
                <w:szCs w:val="36"/>
              </w:rPr>
              <w:t>clown</w:t>
            </w:r>
            <w:r w:rsidR="004F2A49">
              <w:rPr>
                <w:b/>
                <w:color w:val="7030A0"/>
                <w:sz w:val="36"/>
                <w:szCs w:val="36"/>
              </w:rPr>
              <w:t xml:space="preserve">… </w:t>
            </w:r>
          </w:p>
        </w:tc>
      </w:tr>
      <w:tr w:rsidR="0021607D" w:rsidTr="0021607D">
        <w:trPr>
          <w:trHeight w:val="711"/>
        </w:trPr>
        <w:tc>
          <w:tcPr>
            <w:tcW w:w="2836" w:type="dxa"/>
            <w:tcBorders>
              <w:bottom w:val="single" w:sz="4" w:space="0" w:color="auto"/>
            </w:tcBorders>
          </w:tcPr>
          <w:p w:rsidR="0021607D" w:rsidRDefault="0021607D" w:rsidP="001861AC">
            <w:pPr>
              <w:jc w:val="center"/>
              <w:rPr>
                <w:sz w:val="36"/>
                <w:szCs w:val="36"/>
              </w:rPr>
            </w:pPr>
            <w:r w:rsidRPr="00050B63">
              <w:rPr>
                <w:b/>
                <w:color w:val="FF0066"/>
                <w:sz w:val="28"/>
                <w:szCs w:val="28"/>
              </w:rPr>
              <w:t>PONTGIBAUD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21607D" w:rsidRPr="004F2A49" w:rsidRDefault="0021607D" w:rsidP="001861AC">
            <w:pPr>
              <w:jc w:val="center"/>
              <w:rPr>
                <w:b/>
                <w:color w:val="FF0066"/>
                <w:sz w:val="36"/>
                <w:szCs w:val="36"/>
              </w:rPr>
            </w:pPr>
            <w:r w:rsidRPr="004F2A49">
              <w:rPr>
                <w:b/>
                <w:noProof/>
                <w:color w:val="FF0066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99060</wp:posOffset>
                  </wp:positionV>
                  <wp:extent cx="457200" cy="304800"/>
                  <wp:effectExtent l="19050" t="0" r="0" b="0"/>
                  <wp:wrapTight wrapText="bothSides">
                    <wp:wrapPolygon edited="0">
                      <wp:start x="-900" y="0"/>
                      <wp:lineTo x="-900" y="20250"/>
                      <wp:lineTo x="21600" y="20250"/>
                      <wp:lineTo x="21600" y="0"/>
                      <wp:lineTo x="-900" y="0"/>
                    </wp:wrapPolygon>
                  </wp:wrapTight>
                  <wp:docPr id="4" name="Image 1" descr="C:\Users\Propriétaire\Documents\Atelier d'éveil\image planning\images9IWW2T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étaire\Documents\Atelier d'éveil\image planning\images9IWW2T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A49">
              <w:rPr>
                <w:b/>
                <w:color w:val="FF0066"/>
                <w:sz w:val="36"/>
                <w:szCs w:val="36"/>
              </w:rPr>
              <w:t>31 juillet Goûter lecture à L’EHPAD Le Relais de la Poste avec Virginie à 15H30</w:t>
            </w:r>
          </w:p>
        </w:tc>
      </w:tr>
      <w:tr w:rsidR="0021607D" w:rsidTr="0028737B">
        <w:trPr>
          <w:trHeight w:val="693"/>
        </w:trPr>
        <w:tc>
          <w:tcPr>
            <w:tcW w:w="10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7D" w:rsidRDefault="0021607D" w:rsidP="00741845">
            <w:pPr>
              <w:jc w:val="center"/>
              <w:rPr>
                <w:b/>
                <w:sz w:val="28"/>
                <w:szCs w:val="28"/>
              </w:rPr>
            </w:pPr>
          </w:p>
          <w:p w:rsidR="0021607D" w:rsidRPr="00037021" w:rsidRDefault="003D4AEF" w:rsidP="007418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4174490</wp:posOffset>
                  </wp:positionH>
                  <wp:positionV relativeFrom="paragraph">
                    <wp:posOffset>450850</wp:posOffset>
                  </wp:positionV>
                  <wp:extent cx="1447800" cy="1504950"/>
                  <wp:effectExtent l="19050" t="0" r="0" b="0"/>
                  <wp:wrapTight wrapText="bothSides">
                    <wp:wrapPolygon edited="0">
                      <wp:start x="-284" y="0"/>
                      <wp:lineTo x="-284" y="21327"/>
                      <wp:lineTo x="21600" y="21327"/>
                      <wp:lineTo x="21600" y="0"/>
                      <wp:lineTo x="-284" y="0"/>
                    </wp:wrapPolygon>
                  </wp:wrapTight>
                  <wp:docPr id="6" name="Image 2" descr="C:\Users\Propriétaire\Documents\Atelier d'éveil\image planning\f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priétaire\Documents\Atelier d'éveil\image planning\f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07D" w:rsidRPr="00037021">
              <w:rPr>
                <w:b/>
                <w:sz w:val="32"/>
                <w:szCs w:val="32"/>
              </w:rPr>
              <w:t>Le RAM ferme ses portes du 4 au 17</w:t>
            </w:r>
            <w:r w:rsidR="00037021">
              <w:rPr>
                <w:b/>
                <w:sz w:val="32"/>
                <w:szCs w:val="32"/>
              </w:rPr>
              <w:t xml:space="preserve"> août, outre ces dates, vous pouvez contacter l’animatrice</w:t>
            </w:r>
          </w:p>
          <w:p w:rsidR="0021607D" w:rsidRDefault="0021607D" w:rsidP="00B53C28">
            <w:pPr>
              <w:rPr>
                <w:color w:val="000000" w:themeColor="text1"/>
                <w:sz w:val="36"/>
                <w:szCs w:val="36"/>
              </w:rPr>
            </w:pPr>
          </w:p>
          <w:p w:rsidR="0021607D" w:rsidRPr="00D17572" w:rsidRDefault="0021607D" w:rsidP="00D17572">
            <w:pPr>
              <w:rPr>
                <w:sz w:val="36"/>
                <w:szCs w:val="36"/>
              </w:rPr>
            </w:pPr>
          </w:p>
          <w:p w:rsidR="0021607D" w:rsidRPr="00D17572" w:rsidRDefault="0021607D" w:rsidP="00D17572">
            <w:pPr>
              <w:rPr>
                <w:sz w:val="36"/>
                <w:szCs w:val="36"/>
              </w:rPr>
            </w:pPr>
          </w:p>
          <w:p w:rsidR="0021607D" w:rsidRPr="00D17572" w:rsidRDefault="0021607D" w:rsidP="00D17572">
            <w:pPr>
              <w:rPr>
                <w:sz w:val="36"/>
                <w:szCs w:val="36"/>
              </w:rPr>
            </w:pPr>
          </w:p>
          <w:p w:rsidR="0021607D" w:rsidRDefault="0021607D" w:rsidP="00D17572">
            <w:pPr>
              <w:rPr>
                <w:sz w:val="36"/>
                <w:szCs w:val="36"/>
              </w:rPr>
            </w:pPr>
          </w:p>
          <w:p w:rsidR="0021607D" w:rsidRPr="00D17572" w:rsidRDefault="00855ECF" w:rsidP="00D17572">
            <w:pPr>
              <w:rPr>
                <w:sz w:val="36"/>
                <w:szCs w:val="36"/>
              </w:rPr>
            </w:pPr>
            <w:r w:rsidRPr="00855ECF">
              <w:rPr>
                <w:noProof/>
                <w:color w:val="000000" w:themeColor="text1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3" type="#_x0000_t202" style="position:absolute;margin-left:-5.85pt;margin-top:-100.15pt;width:201.8pt;height:158.65pt;z-index:251764736;mso-width-relative:margin;mso-height-relative:margin;v-text-anchor:middle" filled="f" fillcolor="#f07ee2" strokecolor="#f07ee2">
                  <v:textbox style="mso-next-textbox:#_x0000_s1073">
                    <w:txbxContent>
                      <w:p w:rsidR="0021607D" w:rsidRDefault="0021607D" w:rsidP="007E0EFC">
                        <w:r>
                          <w:rPr>
                            <w:i/>
                            <w:u w:val="single"/>
                          </w:rPr>
                          <w:t>C</w:t>
                        </w:r>
                        <w:r w:rsidRPr="00FD2D05">
                          <w:rPr>
                            <w:i/>
                            <w:u w:val="single"/>
                          </w:rPr>
                          <w:t>ontact</w:t>
                        </w:r>
                        <w:r w:rsidRPr="00FD2D05">
                          <w:rPr>
                            <w:u w:val="single"/>
                          </w:rPr>
                          <w:t> </w:t>
                        </w:r>
                        <w:r w:rsidRPr="003F69C6">
                          <w:rPr>
                            <w:b/>
                          </w:rPr>
                          <w:t>: Carole VERDIER</w:t>
                        </w:r>
                        <w:r>
                          <w:t xml:space="preserve"> Animatrice RAM</w:t>
                        </w:r>
                      </w:p>
                      <w:p w:rsidR="0021607D" w:rsidRDefault="0021607D" w:rsidP="007E0EFC">
                        <w:r>
                          <w:t>Communauté de Communes Pontgibaud Sioule et Volcans</w:t>
                        </w:r>
                      </w:p>
                      <w:p w:rsidR="0021607D" w:rsidRDefault="0021607D" w:rsidP="007E0EFC">
                        <w:r>
                          <w:t>Rue du Commerce 63230 PONTGIBAUD</w:t>
                        </w:r>
                      </w:p>
                      <w:p w:rsidR="0021607D" w:rsidRDefault="0021607D" w:rsidP="007E0EFC">
                        <w:r>
                          <w:t>04 73 88 75 58 /  06 40 75 40 39</w:t>
                        </w:r>
                      </w:p>
                      <w:p w:rsidR="0021607D" w:rsidRPr="001726BA" w:rsidRDefault="00855ECF" w:rsidP="007E0EFC">
                        <w:hyperlink r:id="rId12" w:history="1">
                          <w:r w:rsidR="0021607D" w:rsidRPr="00C94082">
                            <w:rPr>
                              <w:rStyle w:val="Lienhypertexte"/>
                              <w:b/>
                              <w:color w:val="548DD4" w:themeColor="text2" w:themeTint="99"/>
                            </w:rPr>
                            <w:t>ram@ccpsv.fr /</w:t>
                          </w:r>
                        </w:hyperlink>
                        <w:r w:rsidR="0021607D" w:rsidRPr="00C94082">
                          <w:rPr>
                            <w:b/>
                            <w:color w:val="548DD4" w:themeColor="text2" w:themeTint="99"/>
                            <w:u w:val="single"/>
                          </w:rPr>
                          <w:t xml:space="preserve"> www.ccpsv.fr</w:t>
                        </w:r>
                      </w:p>
                      <w:p w:rsidR="0021607D" w:rsidRDefault="0021607D"/>
                    </w:txbxContent>
                  </v:textbox>
                </v:shape>
              </w:pict>
            </w:r>
          </w:p>
          <w:p w:rsidR="0021607D" w:rsidRDefault="00855ECF" w:rsidP="00741845">
            <w:pPr>
              <w:jc w:val="center"/>
              <w:rPr>
                <w:sz w:val="36"/>
                <w:szCs w:val="36"/>
              </w:rPr>
            </w:pPr>
            <w:r w:rsidRPr="00855ECF">
              <w:rPr>
                <w:noProof/>
                <w:color w:val="000000" w:themeColor="text1"/>
                <w:sz w:val="36"/>
                <w:szCs w:val="36"/>
                <w:lang w:eastAsia="fr-FR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75" type="#_x0000_t158" style="position:absolute;left:0;text-align:left;margin-left:254.6pt;margin-top:39pt;width:237.15pt;height:40.15pt;z-index:-251546624" wrapcoords="13671 -3600 2119 -3600 -137 -2400 -137 2800 137 15600 137 19200 3349 21600 8476 21600 8749 21600 19686 21600 22215 20400 22284 -1200 21053 -2400 14559 -3600 13671 -3600" fillcolor="#3cf" strokecolor="#009" strokeweight="1pt">
                  <v:shadow on="t" color="#009" offset="7pt,-7pt"/>
                  <v:textpath style="font-family:&quot;Impact&quot;;v-text-spacing:52429f;v-text-kern:t" trim="t" fitpath="t" xscale="f" string="VIVE LES VACANCES"/>
                  <w10:wrap type="tight"/>
                </v:shape>
              </w:pict>
            </w:r>
          </w:p>
        </w:tc>
      </w:tr>
      <w:tr w:rsidR="00C94D5A" w:rsidTr="00741845">
        <w:trPr>
          <w:trHeight w:val="82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94D5A" w:rsidRPr="003F69C6" w:rsidRDefault="00C94D5A" w:rsidP="00663C9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4D5A" w:rsidRPr="001726BA" w:rsidRDefault="00C94D5A" w:rsidP="00663C93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4D5A" w:rsidRDefault="00C94D5A" w:rsidP="00175A31">
            <w:pPr>
              <w:jc w:val="center"/>
              <w:rPr>
                <w:sz w:val="36"/>
                <w:szCs w:val="36"/>
              </w:rPr>
            </w:pPr>
          </w:p>
        </w:tc>
      </w:tr>
      <w:tr w:rsidR="00C94D5A" w:rsidTr="00B678E3">
        <w:trPr>
          <w:trHeight w:val="82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94D5A" w:rsidRPr="003F69C6" w:rsidRDefault="00C94D5A" w:rsidP="00C322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4D5A" w:rsidRPr="001726BA" w:rsidRDefault="00C94D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4D5A" w:rsidRPr="003F69C6" w:rsidRDefault="00C94D5A">
            <w:pPr>
              <w:rPr>
                <w:sz w:val="36"/>
                <w:szCs w:val="36"/>
              </w:rPr>
            </w:pPr>
          </w:p>
        </w:tc>
      </w:tr>
    </w:tbl>
    <w:p w:rsidR="00912DFD" w:rsidRPr="00912DFD" w:rsidRDefault="00912DFD" w:rsidP="003D4AEF"/>
    <w:sectPr w:rsidR="00912DFD" w:rsidRPr="00912DFD" w:rsidSect="00A4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55" w:rsidRDefault="00CE1F55" w:rsidP="00B848D3">
      <w:pPr>
        <w:spacing w:after="0" w:line="240" w:lineRule="auto"/>
      </w:pPr>
      <w:r>
        <w:separator/>
      </w:r>
    </w:p>
  </w:endnote>
  <w:endnote w:type="continuationSeparator" w:id="0">
    <w:p w:rsidR="00CE1F55" w:rsidRDefault="00CE1F55" w:rsidP="00B8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55" w:rsidRDefault="00CE1F55" w:rsidP="00B848D3">
      <w:pPr>
        <w:spacing w:after="0" w:line="240" w:lineRule="auto"/>
      </w:pPr>
      <w:r>
        <w:separator/>
      </w:r>
    </w:p>
  </w:footnote>
  <w:footnote w:type="continuationSeparator" w:id="0">
    <w:p w:rsidR="00CE1F55" w:rsidRDefault="00CE1F55" w:rsidP="00B84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8D3"/>
    <w:rsid w:val="00005B04"/>
    <w:rsid w:val="00034634"/>
    <w:rsid w:val="00035958"/>
    <w:rsid w:val="00037021"/>
    <w:rsid w:val="00050B63"/>
    <w:rsid w:val="00060823"/>
    <w:rsid w:val="00071915"/>
    <w:rsid w:val="00075B85"/>
    <w:rsid w:val="00082A56"/>
    <w:rsid w:val="000C1BB1"/>
    <w:rsid w:val="000D0D05"/>
    <w:rsid w:val="001141CE"/>
    <w:rsid w:val="00114791"/>
    <w:rsid w:val="001170CB"/>
    <w:rsid w:val="00130267"/>
    <w:rsid w:val="001549D0"/>
    <w:rsid w:val="00157BA6"/>
    <w:rsid w:val="001726BA"/>
    <w:rsid w:val="00174FC5"/>
    <w:rsid w:val="00175A31"/>
    <w:rsid w:val="00176E3C"/>
    <w:rsid w:val="001861AC"/>
    <w:rsid w:val="00194887"/>
    <w:rsid w:val="00197026"/>
    <w:rsid w:val="001D42D6"/>
    <w:rsid w:val="0021607D"/>
    <w:rsid w:val="00220268"/>
    <w:rsid w:val="00274A8C"/>
    <w:rsid w:val="0027761B"/>
    <w:rsid w:val="00282B28"/>
    <w:rsid w:val="0029155B"/>
    <w:rsid w:val="002B010A"/>
    <w:rsid w:val="002D6FE8"/>
    <w:rsid w:val="002F421E"/>
    <w:rsid w:val="00306CC0"/>
    <w:rsid w:val="00307F93"/>
    <w:rsid w:val="003125B6"/>
    <w:rsid w:val="00322CA9"/>
    <w:rsid w:val="00323D85"/>
    <w:rsid w:val="003257B3"/>
    <w:rsid w:val="00325D8A"/>
    <w:rsid w:val="003370EE"/>
    <w:rsid w:val="003622FB"/>
    <w:rsid w:val="00382219"/>
    <w:rsid w:val="003954EA"/>
    <w:rsid w:val="003B1AF1"/>
    <w:rsid w:val="003B259F"/>
    <w:rsid w:val="003C2DDB"/>
    <w:rsid w:val="003D4AEF"/>
    <w:rsid w:val="003E0533"/>
    <w:rsid w:val="003E7F13"/>
    <w:rsid w:val="003F69C6"/>
    <w:rsid w:val="00405F1B"/>
    <w:rsid w:val="00411640"/>
    <w:rsid w:val="004133A2"/>
    <w:rsid w:val="004235E1"/>
    <w:rsid w:val="00467386"/>
    <w:rsid w:val="00485E2B"/>
    <w:rsid w:val="004B0173"/>
    <w:rsid w:val="004B7965"/>
    <w:rsid w:val="004C7DC3"/>
    <w:rsid w:val="004D1FE3"/>
    <w:rsid w:val="004F2A49"/>
    <w:rsid w:val="004F3B88"/>
    <w:rsid w:val="004F763B"/>
    <w:rsid w:val="0050311E"/>
    <w:rsid w:val="00505716"/>
    <w:rsid w:val="00515D50"/>
    <w:rsid w:val="005251D9"/>
    <w:rsid w:val="00545E03"/>
    <w:rsid w:val="005519F9"/>
    <w:rsid w:val="00561CF7"/>
    <w:rsid w:val="00572915"/>
    <w:rsid w:val="00577935"/>
    <w:rsid w:val="005934BD"/>
    <w:rsid w:val="00595BE2"/>
    <w:rsid w:val="005C49CF"/>
    <w:rsid w:val="006177C1"/>
    <w:rsid w:val="00640FA9"/>
    <w:rsid w:val="006542F5"/>
    <w:rsid w:val="006764D3"/>
    <w:rsid w:val="006B6A6F"/>
    <w:rsid w:val="006E5B82"/>
    <w:rsid w:val="00717D0C"/>
    <w:rsid w:val="007237B7"/>
    <w:rsid w:val="00727106"/>
    <w:rsid w:val="00735CB9"/>
    <w:rsid w:val="00741845"/>
    <w:rsid w:val="00787B56"/>
    <w:rsid w:val="00792A37"/>
    <w:rsid w:val="007B1818"/>
    <w:rsid w:val="007B689A"/>
    <w:rsid w:val="007D101A"/>
    <w:rsid w:val="007E0EFC"/>
    <w:rsid w:val="00801927"/>
    <w:rsid w:val="00802104"/>
    <w:rsid w:val="008370B5"/>
    <w:rsid w:val="00855ECF"/>
    <w:rsid w:val="00874504"/>
    <w:rsid w:val="008A1D2D"/>
    <w:rsid w:val="008F7234"/>
    <w:rsid w:val="00912DFD"/>
    <w:rsid w:val="00931858"/>
    <w:rsid w:val="00940962"/>
    <w:rsid w:val="00947C72"/>
    <w:rsid w:val="00950228"/>
    <w:rsid w:val="009507D7"/>
    <w:rsid w:val="0097481A"/>
    <w:rsid w:val="00985671"/>
    <w:rsid w:val="009B67CB"/>
    <w:rsid w:val="009C6CCB"/>
    <w:rsid w:val="009F5AD6"/>
    <w:rsid w:val="00A10324"/>
    <w:rsid w:val="00A251F5"/>
    <w:rsid w:val="00A27722"/>
    <w:rsid w:val="00A35B2C"/>
    <w:rsid w:val="00A40773"/>
    <w:rsid w:val="00A432DD"/>
    <w:rsid w:val="00A446A9"/>
    <w:rsid w:val="00A748A3"/>
    <w:rsid w:val="00A91A55"/>
    <w:rsid w:val="00AA3DF4"/>
    <w:rsid w:val="00AA4D03"/>
    <w:rsid w:val="00AB066E"/>
    <w:rsid w:val="00AC1C67"/>
    <w:rsid w:val="00AC275D"/>
    <w:rsid w:val="00B05E7F"/>
    <w:rsid w:val="00B1661C"/>
    <w:rsid w:val="00B16FEA"/>
    <w:rsid w:val="00B20619"/>
    <w:rsid w:val="00B23CF2"/>
    <w:rsid w:val="00B34804"/>
    <w:rsid w:val="00B36755"/>
    <w:rsid w:val="00B42366"/>
    <w:rsid w:val="00B53C28"/>
    <w:rsid w:val="00B678E3"/>
    <w:rsid w:val="00B848D3"/>
    <w:rsid w:val="00B94783"/>
    <w:rsid w:val="00B965D4"/>
    <w:rsid w:val="00BA5307"/>
    <w:rsid w:val="00BB1B06"/>
    <w:rsid w:val="00BC3410"/>
    <w:rsid w:val="00BC56EF"/>
    <w:rsid w:val="00BE1A93"/>
    <w:rsid w:val="00C322F7"/>
    <w:rsid w:val="00C4466C"/>
    <w:rsid w:val="00C53DD0"/>
    <w:rsid w:val="00C614A3"/>
    <w:rsid w:val="00C94082"/>
    <w:rsid w:val="00C94D5A"/>
    <w:rsid w:val="00CE1F55"/>
    <w:rsid w:val="00D17572"/>
    <w:rsid w:val="00D353BC"/>
    <w:rsid w:val="00D405EF"/>
    <w:rsid w:val="00D62976"/>
    <w:rsid w:val="00D64E0B"/>
    <w:rsid w:val="00D75FDF"/>
    <w:rsid w:val="00DA618E"/>
    <w:rsid w:val="00DB53EB"/>
    <w:rsid w:val="00DD4FDF"/>
    <w:rsid w:val="00E02129"/>
    <w:rsid w:val="00E335F1"/>
    <w:rsid w:val="00E345EC"/>
    <w:rsid w:val="00E35AD7"/>
    <w:rsid w:val="00E472B6"/>
    <w:rsid w:val="00E53312"/>
    <w:rsid w:val="00E568E2"/>
    <w:rsid w:val="00E86A4F"/>
    <w:rsid w:val="00EA060E"/>
    <w:rsid w:val="00EB6525"/>
    <w:rsid w:val="00EE567B"/>
    <w:rsid w:val="00F026A8"/>
    <w:rsid w:val="00F30255"/>
    <w:rsid w:val="00F6639E"/>
    <w:rsid w:val="00F707D3"/>
    <w:rsid w:val="00F855F0"/>
    <w:rsid w:val="00FA6C2A"/>
    <w:rsid w:val="00FC1203"/>
    <w:rsid w:val="00FC4784"/>
    <w:rsid w:val="00FD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f39,#f07ee2"/>
      <o:colormenu v:ext="edit" fillcolor="#f39" strokecolor="#f07e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56"/>
  </w:style>
  <w:style w:type="paragraph" w:styleId="Titre1">
    <w:name w:val="heading 1"/>
    <w:basedOn w:val="Normal"/>
    <w:next w:val="Normal"/>
    <w:link w:val="Titre1Car"/>
    <w:uiPriority w:val="9"/>
    <w:qFormat/>
    <w:rsid w:val="00220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8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8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8D3"/>
  </w:style>
  <w:style w:type="paragraph" w:styleId="Pieddepage">
    <w:name w:val="footer"/>
    <w:basedOn w:val="Normal"/>
    <w:link w:val="PieddepageCar"/>
    <w:uiPriority w:val="99"/>
    <w:semiHidden/>
    <w:unhideWhenUsed/>
    <w:rsid w:val="00B8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48D3"/>
  </w:style>
  <w:style w:type="character" w:styleId="Lienhypertexte">
    <w:name w:val="Hyperlink"/>
    <w:basedOn w:val="Policepardfaut"/>
    <w:uiPriority w:val="99"/>
    <w:unhideWhenUsed/>
    <w:rsid w:val="00082A5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8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2026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20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D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am@ccpsv.fr%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46DC-3953-4DF6-9423-36EB65B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92</cp:revision>
  <cp:lastPrinted>2014-04-22T11:13:00Z</cp:lastPrinted>
  <dcterms:created xsi:type="dcterms:W3CDTF">2012-12-06T11:23:00Z</dcterms:created>
  <dcterms:modified xsi:type="dcterms:W3CDTF">2014-07-03T13:12:00Z</dcterms:modified>
</cp:coreProperties>
</file>